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C7" w:rsidRDefault="00720A10" w:rsidP="00D43C5A">
      <w:pPr>
        <w:spacing w:line="240" w:lineRule="auto"/>
        <w:rPr>
          <w:rFonts w:asciiTheme="majorHAnsi" w:hAnsiTheme="majorHAnsi" w:cstheme="majorHAnsi"/>
          <w:color w:val="FFFFFF" w:themeColor="background1"/>
          <w:sz w:val="112"/>
          <w:szCs w:val="112"/>
        </w:rPr>
      </w:pPr>
      <w:r>
        <w:rPr>
          <w:noProof/>
          <w:lang w:eastAsia="nb-NO"/>
        </w:rPr>
        <w:drawing>
          <wp:anchor distT="0" distB="0" distL="114300" distR="114300" simplePos="0" relativeHeight="251670528" behindDoc="1" locked="0" layoutInCell="1" allowOverlap="1" wp14:anchorId="60F4F11F" wp14:editId="2FD313D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295900" cy="2247900"/>
            <wp:effectExtent l="0" t="0" r="0" b="0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T_Brevark_setsam_med tekst-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29948" b="-884"/>
                    <a:stretch/>
                  </pic:blipFill>
                  <pic:spPr bwMode="auto">
                    <a:xfrm>
                      <a:off x="0" y="0"/>
                      <a:ext cx="52959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C5A">
        <w:rPr>
          <w:rFonts w:asciiTheme="majorHAnsi" w:hAnsiTheme="majorHAnsi" w:cstheme="majorHAnsi"/>
          <w:color w:val="FFFFFF" w:themeColor="background1"/>
          <w:sz w:val="112"/>
          <w:szCs w:val="112"/>
        </w:rPr>
        <w:tab/>
      </w:r>
      <w:r w:rsidR="00D43C5A">
        <w:rPr>
          <w:rFonts w:asciiTheme="majorHAnsi" w:hAnsiTheme="majorHAnsi" w:cstheme="majorHAnsi"/>
          <w:color w:val="FFFFFF" w:themeColor="background1"/>
          <w:sz w:val="112"/>
          <w:szCs w:val="112"/>
        </w:rPr>
        <w:tab/>
      </w:r>
      <w:r w:rsidR="00D43C5A">
        <w:rPr>
          <w:rFonts w:asciiTheme="majorHAnsi" w:hAnsiTheme="majorHAnsi" w:cstheme="majorHAnsi"/>
          <w:color w:val="FFFFFF" w:themeColor="background1"/>
          <w:sz w:val="112"/>
          <w:szCs w:val="112"/>
        </w:rPr>
        <w:tab/>
      </w:r>
      <w:r w:rsidR="00D43C5A">
        <w:rPr>
          <w:rFonts w:asciiTheme="majorHAnsi" w:hAnsiTheme="majorHAnsi" w:cstheme="majorHAnsi"/>
          <w:color w:val="FFFFFF" w:themeColor="background1"/>
          <w:sz w:val="112"/>
          <w:szCs w:val="112"/>
        </w:rPr>
        <w:tab/>
      </w:r>
      <w:r w:rsidR="00D43C5A">
        <w:rPr>
          <w:rFonts w:asciiTheme="majorHAnsi" w:hAnsiTheme="majorHAnsi" w:cstheme="majorHAnsi"/>
          <w:color w:val="FFFFFF" w:themeColor="background1"/>
          <w:sz w:val="112"/>
          <w:szCs w:val="112"/>
        </w:rPr>
        <w:tab/>
      </w:r>
    </w:p>
    <w:p w:rsidR="00A65046" w:rsidRPr="00A65046" w:rsidRDefault="00E8498D" w:rsidP="009061C7">
      <w:pPr>
        <w:spacing w:line="240" w:lineRule="auto"/>
        <w:jc w:val="center"/>
        <w:rPr>
          <w:rFonts w:ascii="Arial" w:hAnsi="Arial" w:cs="Arial"/>
          <w:color w:val="FFFFFF" w:themeColor="background1"/>
          <w:sz w:val="96"/>
          <w:szCs w:val="96"/>
        </w:rPr>
      </w:pPr>
      <w:r w:rsidRPr="00A65046">
        <w:rPr>
          <w:rFonts w:ascii="Arial" w:hAnsi="Arial" w:cs="Arial"/>
          <w:b/>
          <w:sz w:val="96"/>
          <w:szCs w:val="96"/>
        </w:rPr>
        <w:t>P</w:t>
      </w:r>
      <w:r w:rsidR="004909A5" w:rsidRPr="00A65046">
        <w:rPr>
          <w:rFonts w:ascii="Arial" w:hAnsi="Arial" w:cs="Arial"/>
          <w:b/>
          <w:sz w:val="96"/>
          <w:szCs w:val="96"/>
        </w:rPr>
        <w:t>ÅRØRENDESKOLE</w:t>
      </w:r>
      <w:r w:rsidR="00BF2C07" w:rsidRPr="00A65046">
        <w:rPr>
          <w:rFonts w:ascii="Arial" w:hAnsi="Arial" w:cs="Arial"/>
          <w:b/>
          <w:sz w:val="96"/>
          <w:szCs w:val="96"/>
        </w:rPr>
        <w:t>N</w:t>
      </w:r>
      <w:r w:rsidR="009061C7" w:rsidRPr="00A65046">
        <w:rPr>
          <w:rFonts w:ascii="Arial" w:hAnsi="Arial" w:cs="Arial"/>
          <w:color w:val="FFFFFF" w:themeColor="background1"/>
          <w:sz w:val="96"/>
          <w:szCs w:val="96"/>
        </w:rPr>
        <w:t xml:space="preserve"> </w:t>
      </w:r>
    </w:p>
    <w:p w:rsidR="004909A5" w:rsidRPr="00A65046" w:rsidRDefault="003E1F29" w:rsidP="009061C7">
      <w:pPr>
        <w:spacing w:line="240" w:lineRule="auto"/>
        <w:jc w:val="center"/>
        <w:rPr>
          <w:rFonts w:ascii="Arial" w:hAnsi="Arial" w:cs="Arial"/>
          <w:color w:val="FFFFFF" w:themeColor="background1"/>
          <w:sz w:val="96"/>
          <w:szCs w:val="96"/>
        </w:rPr>
      </w:pPr>
      <w:r w:rsidRPr="00A65046">
        <w:rPr>
          <w:rFonts w:ascii="Arial" w:hAnsi="Arial" w:cs="Arial"/>
          <w:b/>
          <w:sz w:val="96"/>
          <w:szCs w:val="96"/>
        </w:rPr>
        <w:t xml:space="preserve">i </w:t>
      </w:r>
      <w:r w:rsidR="003725E3" w:rsidRPr="00A65046">
        <w:rPr>
          <w:rFonts w:ascii="Arial" w:hAnsi="Arial" w:cs="Arial"/>
          <w:b/>
          <w:sz w:val="96"/>
          <w:szCs w:val="96"/>
        </w:rPr>
        <w:t>Setesdal</w:t>
      </w:r>
    </w:p>
    <w:p w:rsidR="009061C7" w:rsidRPr="009061C7" w:rsidRDefault="009061C7" w:rsidP="009061C7">
      <w:pPr>
        <w:spacing w:after="0" w:line="240" w:lineRule="auto"/>
        <w:jc w:val="center"/>
        <w:rPr>
          <w:rFonts w:ascii="Bradley Hand ITC" w:hAnsi="Bradley Hand ITC"/>
          <w:b/>
          <w:color w:val="CC0000"/>
          <w:sz w:val="40"/>
          <w:szCs w:val="40"/>
        </w:rPr>
      </w:pPr>
    </w:p>
    <w:p w:rsidR="004909A5" w:rsidRDefault="00E170A9" w:rsidP="009061C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061C7">
        <w:rPr>
          <w:rFonts w:ascii="Arial" w:hAnsi="Arial" w:cs="Arial"/>
          <w:b/>
          <w:sz w:val="40"/>
          <w:szCs w:val="40"/>
        </w:rPr>
        <w:t>K</w:t>
      </w:r>
      <w:r w:rsidR="007500A5" w:rsidRPr="009061C7">
        <w:rPr>
          <w:rFonts w:ascii="Arial" w:hAnsi="Arial" w:cs="Arial"/>
          <w:b/>
          <w:sz w:val="40"/>
          <w:szCs w:val="40"/>
        </w:rPr>
        <w:t xml:space="preserve">urs </w:t>
      </w:r>
      <w:r w:rsidR="00921544" w:rsidRPr="009061C7">
        <w:rPr>
          <w:rFonts w:ascii="Arial" w:hAnsi="Arial" w:cs="Arial"/>
          <w:b/>
          <w:sz w:val="40"/>
          <w:szCs w:val="40"/>
        </w:rPr>
        <w:t>f</w:t>
      </w:r>
      <w:r w:rsidR="004909A5" w:rsidRPr="009061C7">
        <w:rPr>
          <w:rFonts w:ascii="Arial" w:hAnsi="Arial" w:cs="Arial"/>
          <w:b/>
          <w:sz w:val="40"/>
          <w:szCs w:val="40"/>
        </w:rPr>
        <w:t xml:space="preserve">or pårørende til personer med </w:t>
      </w:r>
      <w:r w:rsidR="00395E24" w:rsidRPr="009061C7">
        <w:rPr>
          <w:rFonts w:ascii="Arial" w:hAnsi="Arial" w:cs="Arial"/>
          <w:b/>
          <w:sz w:val="40"/>
          <w:szCs w:val="40"/>
        </w:rPr>
        <w:t>demens eller hukommelsesproblemer</w:t>
      </w:r>
    </w:p>
    <w:p w:rsidR="00A65046" w:rsidRDefault="00A65046" w:rsidP="009061C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E95AE1" w:rsidRPr="009061C7" w:rsidRDefault="00872D83" w:rsidP="009061C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Tirsdager i oktober 2023</w:t>
      </w:r>
    </w:p>
    <w:p w:rsidR="009061C7" w:rsidRDefault="009061C7" w:rsidP="009061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449E1" w:rsidRPr="009061C7" w:rsidRDefault="00D43C5A" w:rsidP="00DF4D84">
      <w:pPr>
        <w:tabs>
          <w:tab w:val="left" w:pos="2424"/>
        </w:tabs>
        <w:spacing w:after="0" w:line="240" w:lineRule="auto"/>
        <w:rPr>
          <w:rFonts w:ascii="Arial" w:hAnsi="Arial" w:cs="Arial"/>
          <w:b/>
          <w:color w:val="CC0000"/>
          <w:sz w:val="28"/>
          <w:szCs w:val="28"/>
        </w:rPr>
      </w:pPr>
      <w:r w:rsidRPr="009061C7">
        <w:rPr>
          <w:rFonts w:ascii="Arial" w:hAnsi="Arial" w:cs="Arial"/>
          <w:b/>
          <w:color w:val="CC0000"/>
          <w:sz w:val="28"/>
          <w:szCs w:val="28"/>
        </w:rPr>
        <w:t>Hva er pårørendeskolen?</w:t>
      </w:r>
    </w:p>
    <w:p w:rsidR="00D43C5A" w:rsidRPr="009061C7" w:rsidRDefault="00D43C5A" w:rsidP="00DF4D84">
      <w:pPr>
        <w:tabs>
          <w:tab w:val="left" w:pos="2424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061C7">
        <w:rPr>
          <w:rFonts w:ascii="Arial" w:hAnsi="Arial" w:cs="Arial"/>
          <w:sz w:val="28"/>
          <w:szCs w:val="28"/>
        </w:rPr>
        <w:t xml:space="preserve">Pårørendeskolen er et gratis kurstilbud til deg som har et familiemedlem eller en nær venn som har hukommelsesproblemer/ eller en kjent demenssykdom. </w:t>
      </w:r>
    </w:p>
    <w:p w:rsidR="009061C7" w:rsidRPr="009061C7" w:rsidRDefault="009061C7" w:rsidP="00DF4D84">
      <w:pPr>
        <w:tabs>
          <w:tab w:val="left" w:pos="2424"/>
        </w:tabs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D43C5A" w:rsidRPr="009061C7" w:rsidRDefault="00D43C5A" w:rsidP="00D43C5A">
      <w:pPr>
        <w:spacing w:after="0" w:line="240" w:lineRule="auto"/>
        <w:rPr>
          <w:rFonts w:ascii="Arial" w:hAnsi="Arial" w:cs="Arial"/>
          <w:color w:val="CC0000"/>
          <w:sz w:val="28"/>
          <w:szCs w:val="28"/>
        </w:rPr>
      </w:pPr>
    </w:p>
    <w:p w:rsidR="00D43C5A" w:rsidRPr="009061C7" w:rsidRDefault="00D43C5A" w:rsidP="00D43C5A">
      <w:pPr>
        <w:spacing w:after="0" w:line="240" w:lineRule="auto"/>
        <w:rPr>
          <w:rFonts w:ascii="Arial" w:hAnsi="Arial" w:cs="Arial"/>
          <w:b/>
          <w:color w:val="CC0000"/>
          <w:sz w:val="28"/>
          <w:szCs w:val="28"/>
        </w:rPr>
      </w:pPr>
      <w:r w:rsidRPr="009061C7">
        <w:rPr>
          <w:rFonts w:ascii="Arial" w:hAnsi="Arial" w:cs="Arial"/>
          <w:b/>
          <w:color w:val="CC0000"/>
          <w:sz w:val="28"/>
          <w:szCs w:val="28"/>
        </w:rPr>
        <w:t>Hva inneholder kurset?</w:t>
      </w:r>
    </w:p>
    <w:p w:rsidR="00923CA7" w:rsidRPr="009061C7" w:rsidRDefault="00923CA7" w:rsidP="00D43C5A">
      <w:pPr>
        <w:spacing w:after="0" w:line="240" w:lineRule="auto"/>
        <w:rPr>
          <w:rFonts w:ascii="Arial" w:hAnsi="Arial" w:cs="Arial"/>
          <w:b/>
          <w:color w:val="CC0000"/>
          <w:sz w:val="28"/>
          <w:szCs w:val="28"/>
        </w:rPr>
      </w:pPr>
    </w:p>
    <w:p w:rsidR="00E449E1" w:rsidRPr="009061C7" w:rsidRDefault="00E170A9" w:rsidP="00D43C5A">
      <w:pPr>
        <w:spacing w:after="0" w:line="240" w:lineRule="auto"/>
        <w:rPr>
          <w:rFonts w:ascii="Arial" w:hAnsi="Arial" w:cs="Arial"/>
          <w:b/>
          <w:color w:val="CC0000"/>
          <w:sz w:val="28"/>
          <w:szCs w:val="28"/>
        </w:rPr>
      </w:pPr>
      <w:r w:rsidRPr="009061C7">
        <w:rPr>
          <w:rFonts w:ascii="Arial" w:hAnsi="Arial" w:cs="Arial"/>
          <w:b/>
          <w:color w:val="CC0000"/>
          <w:sz w:val="28"/>
          <w:szCs w:val="28"/>
        </w:rPr>
        <w:t>1.samling</w:t>
      </w:r>
      <w:r w:rsidR="00872D83">
        <w:rPr>
          <w:rFonts w:ascii="Arial" w:hAnsi="Arial" w:cs="Arial"/>
          <w:b/>
          <w:color w:val="CC0000"/>
          <w:sz w:val="28"/>
          <w:szCs w:val="28"/>
        </w:rPr>
        <w:t>, 10</w:t>
      </w:r>
      <w:r w:rsidR="00923CA7" w:rsidRPr="009061C7">
        <w:rPr>
          <w:rFonts w:ascii="Arial" w:hAnsi="Arial" w:cs="Arial"/>
          <w:b/>
          <w:color w:val="CC0000"/>
          <w:sz w:val="28"/>
          <w:szCs w:val="28"/>
        </w:rPr>
        <w:t>. okt.</w:t>
      </w:r>
      <w:r w:rsidRPr="009061C7">
        <w:rPr>
          <w:rFonts w:ascii="Arial" w:hAnsi="Arial" w:cs="Arial"/>
          <w:b/>
          <w:color w:val="CC0000"/>
          <w:sz w:val="28"/>
          <w:szCs w:val="28"/>
        </w:rPr>
        <w:t>:</w:t>
      </w:r>
    </w:p>
    <w:p w:rsidR="00DA48D8" w:rsidRPr="009061C7" w:rsidRDefault="00D43C5A" w:rsidP="00E170A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061C7">
        <w:rPr>
          <w:rFonts w:ascii="Arial" w:hAnsi="Arial" w:cs="Arial"/>
          <w:b/>
          <w:sz w:val="28"/>
          <w:szCs w:val="28"/>
        </w:rPr>
        <w:t xml:space="preserve">De ulike </w:t>
      </w:r>
      <w:r w:rsidR="00DF4D84" w:rsidRPr="009061C7">
        <w:rPr>
          <w:rFonts w:ascii="Arial" w:hAnsi="Arial" w:cs="Arial"/>
          <w:b/>
          <w:sz w:val="28"/>
          <w:szCs w:val="28"/>
        </w:rPr>
        <w:t>demenssykdommene</w:t>
      </w:r>
      <w:r w:rsidR="00E170A9" w:rsidRPr="009061C7">
        <w:rPr>
          <w:rFonts w:ascii="Arial" w:hAnsi="Arial" w:cs="Arial"/>
          <w:b/>
          <w:sz w:val="28"/>
          <w:szCs w:val="28"/>
        </w:rPr>
        <w:t>. Utfordrende adferd</w:t>
      </w:r>
      <w:r w:rsidR="00DF4D84" w:rsidRPr="009061C7">
        <w:rPr>
          <w:rFonts w:ascii="Arial" w:hAnsi="Arial" w:cs="Arial"/>
          <w:i/>
          <w:sz w:val="28"/>
          <w:szCs w:val="28"/>
        </w:rPr>
        <w:t xml:space="preserve"> v</w:t>
      </w:r>
      <w:r w:rsidRPr="009061C7">
        <w:rPr>
          <w:rFonts w:ascii="Arial" w:hAnsi="Arial" w:cs="Arial"/>
          <w:i/>
          <w:sz w:val="28"/>
          <w:szCs w:val="28"/>
        </w:rPr>
        <w:t>/ Hall</w:t>
      </w:r>
      <w:r w:rsidR="00DA48D8" w:rsidRPr="009061C7">
        <w:rPr>
          <w:rFonts w:ascii="Arial" w:hAnsi="Arial" w:cs="Arial"/>
          <w:i/>
          <w:sz w:val="28"/>
          <w:szCs w:val="28"/>
        </w:rPr>
        <w:t>vard Mosdøl</w:t>
      </w:r>
      <w:r w:rsidR="00923CA7" w:rsidRPr="009061C7">
        <w:rPr>
          <w:rFonts w:ascii="Arial" w:hAnsi="Arial" w:cs="Arial"/>
          <w:i/>
          <w:sz w:val="28"/>
          <w:szCs w:val="28"/>
        </w:rPr>
        <w:t>, lege</w:t>
      </w:r>
    </w:p>
    <w:p w:rsidR="00E449E1" w:rsidRPr="009061C7" w:rsidRDefault="00E449E1" w:rsidP="00E170A9">
      <w:pPr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</w:p>
    <w:p w:rsidR="00E170A9" w:rsidRPr="009061C7" w:rsidRDefault="00E170A9" w:rsidP="00E170A9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9061C7">
        <w:rPr>
          <w:rFonts w:ascii="Arial" w:hAnsi="Arial" w:cs="Arial"/>
          <w:b/>
          <w:color w:val="C00000"/>
          <w:sz w:val="28"/>
          <w:szCs w:val="28"/>
        </w:rPr>
        <w:t>2.samling</w:t>
      </w:r>
      <w:r w:rsidR="00872D83">
        <w:rPr>
          <w:rFonts w:ascii="Arial" w:hAnsi="Arial" w:cs="Arial"/>
          <w:b/>
          <w:color w:val="C00000"/>
          <w:sz w:val="28"/>
          <w:szCs w:val="28"/>
        </w:rPr>
        <w:t>, 17</w:t>
      </w:r>
      <w:r w:rsidR="00923CA7" w:rsidRPr="009061C7">
        <w:rPr>
          <w:rFonts w:ascii="Arial" w:hAnsi="Arial" w:cs="Arial"/>
          <w:b/>
          <w:color w:val="C00000"/>
          <w:sz w:val="28"/>
          <w:szCs w:val="28"/>
        </w:rPr>
        <w:t xml:space="preserve"> okt.</w:t>
      </w:r>
      <w:r w:rsidRPr="009061C7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DA48D8" w:rsidRDefault="00E170A9" w:rsidP="00E170A9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061C7">
        <w:rPr>
          <w:rFonts w:ascii="Arial" w:hAnsi="Arial" w:cs="Arial"/>
          <w:b/>
          <w:sz w:val="28"/>
          <w:szCs w:val="28"/>
        </w:rPr>
        <w:t xml:space="preserve">Tilbud i kommunen. Hvordan søke om hjelp? Etiske utfordringer i hverdagen for pårørende og helsepersonell </w:t>
      </w:r>
      <w:r w:rsidRPr="009061C7">
        <w:rPr>
          <w:rFonts w:ascii="Arial" w:hAnsi="Arial" w:cs="Arial"/>
          <w:i/>
          <w:sz w:val="28"/>
          <w:szCs w:val="28"/>
        </w:rPr>
        <w:t>v/Britt Enny Haugland, sykepleier</w:t>
      </w:r>
    </w:p>
    <w:p w:rsidR="00DA6DA7" w:rsidRPr="009061C7" w:rsidRDefault="00DA6DA7" w:rsidP="00E170A9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518C8" w:rsidRDefault="00DA6DA7" w:rsidP="00DA6DA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18C8">
        <w:rPr>
          <w:rFonts w:ascii="Arial" w:hAnsi="Arial" w:cs="Arial"/>
          <w:b/>
          <w:sz w:val="28"/>
          <w:szCs w:val="28"/>
        </w:rPr>
        <w:t>Brannsikker</w:t>
      </w:r>
      <w:r w:rsidR="00C518C8">
        <w:rPr>
          <w:rFonts w:ascii="Arial" w:hAnsi="Arial" w:cs="Arial"/>
          <w:b/>
          <w:sz w:val="28"/>
          <w:szCs w:val="28"/>
        </w:rPr>
        <w:t xml:space="preserve">het for risikoutsatte gruppe – </w:t>
      </w:r>
      <w:r w:rsidRPr="00C518C8">
        <w:rPr>
          <w:rFonts w:ascii="Arial" w:hAnsi="Arial" w:cs="Arial"/>
          <w:b/>
          <w:sz w:val="28"/>
          <w:szCs w:val="28"/>
        </w:rPr>
        <w:t xml:space="preserve">«kjøkkenpraten», </w:t>
      </w:r>
    </w:p>
    <w:p w:rsidR="00DA6DA7" w:rsidRPr="00C518C8" w:rsidRDefault="00DA6DA7" w:rsidP="00DA6DA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18C8">
        <w:rPr>
          <w:rFonts w:ascii="Arial" w:hAnsi="Arial" w:cs="Arial"/>
          <w:b/>
          <w:sz w:val="28"/>
          <w:szCs w:val="28"/>
        </w:rPr>
        <w:t xml:space="preserve">-hva vi som pårørende bør ha fokus på og kan hjelpe med </w:t>
      </w:r>
    </w:p>
    <w:p w:rsidR="00DA6DA7" w:rsidRPr="00C518C8" w:rsidRDefault="00DA6DA7" w:rsidP="00DA6DA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18C8">
        <w:rPr>
          <w:rFonts w:ascii="Arial" w:hAnsi="Arial" w:cs="Arial"/>
          <w:i/>
          <w:sz w:val="28"/>
          <w:szCs w:val="28"/>
        </w:rPr>
        <w:t>v/ Fredrik Langfeldt, inspektør Setesdal brannvesen IKS</w:t>
      </w:r>
    </w:p>
    <w:p w:rsidR="00E170A9" w:rsidRPr="009061C7" w:rsidRDefault="00E170A9" w:rsidP="00E170A9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170A9" w:rsidRPr="009061C7" w:rsidRDefault="00E170A9" w:rsidP="00E170A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1C7">
        <w:rPr>
          <w:rFonts w:ascii="Arial" w:hAnsi="Arial" w:cs="Arial"/>
          <w:b/>
          <w:sz w:val="28"/>
          <w:szCs w:val="28"/>
        </w:rPr>
        <w:t>Praktiske utfordringer i hverdagen</w:t>
      </w:r>
      <w:r w:rsidRPr="009061C7">
        <w:rPr>
          <w:rFonts w:ascii="Arial" w:hAnsi="Arial" w:cs="Arial"/>
          <w:sz w:val="28"/>
          <w:szCs w:val="28"/>
        </w:rPr>
        <w:t xml:space="preserve"> -</w:t>
      </w:r>
      <w:r w:rsidRPr="009061C7">
        <w:rPr>
          <w:rFonts w:ascii="Arial" w:hAnsi="Arial" w:cs="Arial"/>
          <w:b/>
          <w:sz w:val="28"/>
          <w:szCs w:val="28"/>
        </w:rPr>
        <w:t>Tekniske hjelpemidler</w:t>
      </w:r>
      <w:r w:rsidRPr="009061C7">
        <w:rPr>
          <w:rFonts w:ascii="Arial" w:hAnsi="Arial" w:cs="Arial"/>
          <w:sz w:val="28"/>
          <w:szCs w:val="28"/>
        </w:rPr>
        <w:t xml:space="preserve"> v</w:t>
      </w:r>
      <w:r w:rsidR="009061C7" w:rsidRPr="009061C7">
        <w:rPr>
          <w:rFonts w:ascii="Arial" w:hAnsi="Arial" w:cs="Arial"/>
          <w:i/>
          <w:sz w:val="28"/>
          <w:szCs w:val="28"/>
        </w:rPr>
        <w:t>/</w:t>
      </w:r>
      <w:r w:rsidRPr="009061C7">
        <w:rPr>
          <w:rFonts w:ascii="Arial" w:hAnsi="Arial" w:cs="Arial"/>
          <w:i/>
          <w:sz w:val="28"/>
          <w:szCs w:val="28"/>
        </w:rPr>
        <w:t xml:space="preserve"> </w:t>
      </w:r>
      <w:r w:rsidR="00872D83">
        <w:rPr>
          <w:rFonts w:ascii="Arial" w:hAnsi="Arial" w:cs="Arial"/>
          <w:i/>
          <w:sz w:val="28"/>
          <w:szCs w:val="28"/>
        </w:rPr>
        <w:t>Elisabeth Storsveen</w:t>
      </w:r>
      <w:r w:rsidR="009061C7" w:rsidRPr="009061C7">
        <w:rPr>
          <w:rFonts w:ascii="Arial" w:hAnsi="Arial" w:cs="Arial"/>
          <w:i/>
          <w:sz w:val="28"/>
          <w:szCs w:val="28"/>
        </w:rPr>
        <w:t>,</w:t>
      </w:r>
      <w:r w:rsidR="00872D83">
        <w:rPr>
          <w:rFonts w:ascii="Arial" w:hAnsi="Arial" w:cs="Arial"/>
          <w:i/>
          <w:sz w:val="28"/>
          <w:szCs w:val="28"/>
        </w:rPr>
        <w:t xml:space="preserve"> ergoterapeu</w:t>
      </w:r>
      <w:r w:rsidR="009061C7" w:rsidRPr="009061C7">
        <w:rPr>
          <w:rFonts w:ascii="Arial" w:hAnsi="Arial" w:cs="Arial"/>
          <w:i/>
          <w:sz w:val="28"/>
          <w:szCs w:val="28"/>
        </w:rPr>
        <w:t>t</w:t>
      </w:r>
    </w:p>
    <w:p w:rsidR="00E170A9" w:rsidRPr="009061C7" w:rsidRDefault="00E170A9" w:rsidP="00E170A9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170A9" w:rsidRPr="009061C7" w:rsidRDefault="00E170A9" w:rsidP="00E170A9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9061C7">
        <w:rPr>
          <w:rFonts w:ascii="Arial" w:hAnsi="Arial" w:cs="Arial"/>
          <w:b/>
          <w:color w:val="C00000"/>
          <w:sz w:val="28"/>
          <w:szCs w:val="28"/>
        </w:rPr>
        <w:t>3.samling</w:t>
      </w:r>
      <w:r w:rsidR="00872D83">
        <w:rPr>
          <w:rFonts w:ascii="Arial" w:hAnsi="Arial" w:cs="Arial"/>
          <w:b/>
          <w:color w:val="C00000"/>
          <w:sz w:val="28"/>
          <w:szCs w:val="28"/>
        </w:rPr>
        <w:t>, 24</w:t>
      </w:r>
      <w:r w:rsidR="00923CA7" w:rsidRPr="009061C7">
        <w:rPr>
          <w:rFonts w:ascii="Arial" w:hAnsi="Arial" w:cs="Arial"/>
          <w:b/>
          <w:color w:val="C00000"/>
          <w:sz w:val="28"/>
          <w:szCs w:val="28"/>
        </w:rPr>
        <w:t xml:space="preserve"> okt.</w:t>
      </w:r>
      <w:r w:rsidRPr="009061C7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E170A9" w:rsidRPr="009061C7" w:rsidRDefault="00E170A9" w:rsidP="00E170A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1C7">
        <w:rPr>
          <w:rFonts w:ascii="Arial" w:hAnsi="Arial" w:cs="Arial"/>
          <w:b/>
          <w:sz w:val="28"/>
          <w:szCs w:val="28"/>
        </w:rPr>
        <w:t xml:space="preserve">Kommunikasjon og samhandling </w:t>
      </w:r>
      <w:r w:rsidRPr="009061C7">
        <w:rPr>
          <w:rFonts w:ascii="Arial" w:hAnsi="Arial" w:cs="Arial"/>
          <w:i/>
          <w:sz w:val="28"/>
          <w:szCs w:val="28"/>
        </w:rPr>
        <w:t>v/ Ingunn Norschaug</w:t>
      </w:r>
      <w:r w:rsidR="009061C7" w:rsidRPr="009061C7">
        <w:rPr>
          <w:rFonts w:ascii="Arial" w:hAnsi="Arial" w:cs="Arial"/>
          <w:i/>
          <w:sz w:val="28"/>
          <w:szCs w:val="28"/>
        </w:rPr>
        <w:t>, ergoterapeut</w:t>
      </w:r>
    </w:p>
    <w:p w:rsidR="00E170A9" w:rsidRPr="009061C7" w:rsidRDefault="00E170A9" w:rsidP="00E170A9">
      <w:pPr>
        <w:spacing w:after="0" w:line="240" w:lineRule="auto"/>
        <w:ind w:firstLine="708"/>
        <w:rPr>
          <w:rFonts w:ascii="Arial" w:hAnsi="Arial" w:cs="Arial"/>
          <w:i/>
          <w:sz w:val="28"/>
          <w:szCs w:val="28"/>
        </w:rPr>
      </w:pPr>
    </w:p>
    <w:p w:rsidR="00235104" w:rsidRPr="009061C7" w:rsidRDefault="00235104" w:rsidP="00235104">
      <w:pPr>
        <w:spacing w:after="0" w:line="240" w:lineRule="auto"/>
        <w:ind w:left="2832" w:hanging="2832"/>
        <w:rPr>
          <w:rFonts w:ascii="Arial" w:hAnsi="Arial" w:cs="Arial"/>
          <w:b/>
          <w:sz w:val="28"/>
          <w:szCs w:val="28"/>
        </w:rPr>
      </w:pPr>
      <w:r w:rsidRPr="009061C7">
        <w:rPr>
          <w:rFonts w:ascii="Arial" w:hAnsi="Arial" w:cs="Arial"/>
          <w:b/>
          <w:sz w:val="28"/>
          <w:szCs w:val="28"/>
        </w:rPr>
        <w:t>Bruk av musikk i demensomsorgen. Aktiviteter vi kan gjøre sammen</w:t>
      </w:r>
    </w:p>
    <w:p w:rsidR="00235104" w:rsidRPr="009061C7" w:rsidRDefault="00235104" w:rsidP="00235104">
      <w:pPr>
        <w:spacing w:after="0" w:line="240" w:lineRule="auto"/>
        <w:ind w:left="2832" w:hanging="2832"/>
        <w:rPr>
          <w:rFonts w:ascii="Arial" w:hAnsi="Arial" w:cs="Arial"/>
          <w:i/>
          <w:sz w:val="28"/>
          <w:szCs w:val="28"/>
        </w:rPr>
      </w:pPr>
      <w:r w:rsidRPr="009061C7">
        <w:rPr>
          <w:rFonts w:ascii="Arial" w:hAnsi="Arial" w:cs="Arial"/>
          <w:b/>
          <w:sz w:val="28"/>
          <w:szCs w:val="28"/>
        </w:rPr>
        <w:t xml:space="preserve"> </w:t>
      </w:r>
      <w:r w:rsidRPr="009061C7">
        <w:rPr>
          <w:rFonts w:ascii="Arial" w:hAnsi="Arial" w:cs="Arial"/>
          <w:i/>
          <w:sz w:val="28"/>
          <w:szCs w:val="28"/>
        </w:rPr>
        <w:t>v/Katrine Homdrum</w:t>
      </w:r>
      <w:r w:rsidR="009061C7" w:rsidRPr="009061C7">
        <w:rPr>
          <w:rFonts w:ascii="Arial" w:hAnsi="Arial" w:cs="Arial"/>
          <w:i/>
          <w:sz w:val="28"/>
          <w:szCs w:val="28"/>
        </w:rPr>
        <w:t>,</w:t>
      </w:r>
      <w:r w:rsidRPr="009061C7">
        <w:rPr>
          <w:rFonts w:ascii="Arial" w:hAnsi="Arial" w:cs="Arial"/>
          <w:i/>
          <w:sz w:val="28"/>
          <w:szCs w:val="28"/>
        </w:rPr>
        <w:t xml:space="preserve"> rådgiver helse og omsorg</w:t>
      </w:r>
    </w:p>
    <w:p w:rsidR="00235104" w:rsidRPr="009061C7" w:rsidRDefault="00235104" w:rsidP="00235104">
      <w:pPr>
        <w:spacing w:after="0" w:line="240" w:lineRule="auto"/>
        <w:ind w:left="2832" w:hanging="2832"/>
        <w:rPr>
          <w:rFonts w:ascii="Arial" w:hAnsi="Arial" w:cs="Arial"/>
          <w:b/>
          <w:color w:val="FF0000"/>
          <w:sz w:val="28"/>
          <w:szCs w:val="28"/>
        </w:rPr>
      </w:pPr>
    </w:p>
    <w:p w:rsidR="00235104" w:rsidRPr="009061C7" w:rsidRDefault="00235104" w:rsidP="00235104">
      <w:pPr>
        <w:spacing w:after="0" w:line="240" w:lineRule="auto"/>
        <w:ind w:left="2832" w:hanging="2832"/>
        <w:rPr>
          <w:rFonts w:ascii="Arial" w:hAnsi="Arial" w:cs="Arial"/>
          <w:b/>
          <w:color w:val="C00000"/>
          <w:sz w:val="28"/>
          <w:szCs w:val="28"/>
        </w:rPr>
      </w:pPr>
      <w:r w:rsidRPr="009061C7">
        <w:rPr>
          <w:rFonts w:ascii="Arial" w:hAnsi="Arial" w:cs="Arial"/>
          <w:b/>
          <w:color w:val="C00000"/>
          <w:sz w:val="28"/>
          <w:szCs w:val="28"/>
        </w:rPr>
        <w:t>4.samling</w:t>
      </w:r>
      <w:r w:rsidR="00923CA7" w:rsidRPr="009061C7">
        <w:rPr>
          <w:rFonts w:ascii="Arial" w:hAnsi="Arial" w:cs="Arial"/>
          <w:b/>
          <w:color w:val="C00000"/>
          <w:sz w:val="28"/>
          <w:szCs w:val="28"/>
        </w:rPr>
        <w:t xml:space="preserve">, </w:t>
      </w:r>
      <w:r w:rsidR="00872D83">
        <w:rPr>
          <w:rFonts w:ascii="Arial" w:hAnsi="Arial" w:cs="Arial"/>
          <w:b/>
          <w:color w:val="C00000"/>
          <w:sz w:val="28"/>
          <w:szCs w:val="28"/>
        </w:rPr>
        <w:t>31 okt</w:t>
      </w:r>
      <w:r w:rsidR="00923CA7" w:rsidRPr="009061C7">
        <w:rPr>
          <w:rFonts w:ascii="Arial" w:hAnsi="Arial" w:cs="Arial"/>
          <w:b/>
          <w:color w:val="C00000"/>
          <w:sz w:val="28"/>
          <w:szCs w:val="28"/>
        </w:rPr>
        <w:t>.</w:t>
      </w:r>
      <w:r w:rsidRPr="009061C7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235104" w:rsidRPr="009061C7" w:rsidRDefault="00235104" w:rsidP="00235104">
      <w:pPr>
        <w:spacing w:after="0" w:line="240" w:lineRule="auto"/>
        <w:ind w:left="2832" w:hanging="2832"/>
        <w:rPr>
          <w:rFonts w:ascii="Arial" w:hAnsi="Arial" w:cs="Arial"/>
          <w:i/>
          <w:sz w:val="28"/>
          <w:szCs w:val="28"/>
        </w:rPr>
      </w:pPr>
      <w:r w:rsidRPr="009061C7">
        <w:rPr>
          <w:rFonts w:ascii="Arial" w:hAnsi="Arial" w:cs="Arial"/>
          <w:b/>
          <w:sz w:val="28"/>
          <w:szCs w:val="28"/>
        </w:rPr>
        <w:t xml:space="preserve">En pårørende forteller </w:t>
      </w:r>
      <w:r w:rsidRPr="009061C7">
        <w:rPr>
          <w:rFonts w:ascii="Arial" w:hAnsi="Arial" w:cs="Arial"/>
          <w:i/>
          <w:sz w:val="28"/>
          <w:szCs w:val="28"/>
        </w:rPr>
        <w:t>v/Siren Bakke Winjor, pårørende</w:t>
      </w:r>
    </w:p>
    <w:p w:rsidR="00235104" w:rsidRPr="009061C7" w:rsidRDefault="00235104" w:rsidP="00235104">
      <w:pPr>
        <w:spacing w:after="0" w:line="240" w:lineRule="auto"/>
        <w:ind w:left="2832" w:hanging="2832"/>
        <w:rPr>
          <w:rFonts w:ascii="Arial" w:hAnsi="Arial" w:cs="Arial"/>
          <w:b/>
          <w:sz w:val="28"/>
          <w:szCs w:val="28"/>
        </w:rPr>
      </w:pPr>
    </w:p>
    <w:p w:rsidR="00235104" w:rsidRPr="009061C7" w:rsidRDefault="00235104" w:rsidP="00235104">
      <w:pPr>
        <w:spacing w:after="0" w:line="240" w:lineRule="auto"/>
        <w:ind w:left="2832" w:hanging="2832"/>
        <w:rPr>
          <w:rFonts w:ascii="Arial" w:hAnsi="Arial" w:cs="Arial"/>
          <w:b/>
          <w:sz w:val="28"/>
          <w:szCs w:val="28"/>
        </w:rPr>
      </w:pPr>
      <w:r w:rsidRPr="009061C7">
        <w:rPr>
          <w:rFonts w:ascii="Arial" w:hAnsi="Arial" w:cs="Arial"/>
          <w:b/>
          <w:sz w:val="28"/>
          <w:szCs w:val="28"/>
        </w:rPr>
        <w:t xml:space="preserve">Hørsel og demens </w:t>
      </w:r>
      <w:r w:rsidRPr="009061C7">
        <w:rPr>
          <w:rFonts w:ascii="Arial" w:hAnsi="Arial" w:cs="Arial"/>
          <w:i/>
          <w:sz w:val="28"/>
          <w:szCs w:val="28"/>
        </w:rPr>
        <w:t xml:space="preserve">v/ </w:t>
      </w:r>
      <w:r w:rsidR="00872D83">
        <w:rPr>
          <w:rFonts w:ascii="Arial" w:hAnsi="Arial" w:cs="Arial"/>
          <w:i/>
          <w:sz w:val="28"/>
          <w:szCs w:val="28"/>
        </w:rPr>
        <w:t>Caroline Dankworth</w:t>
      </w:r>
      <w:r w:rsidR="00923CA7" w:rsidRPr="009061C7">
        <w:rPr>
          <w:rFonts w:ascii="Arial" w:hAnsi="Arial" w:cs="Arial"/>
          <w:i/>
          <w:sz w:val="28"/>
          <w:szCs w:val="28"/>
        </w:rPr>
        <w:t>, audiograf</w:t>
      </w:r>
    </w:p>
    <w:p w:rsidR="00E449E1" w:rsidRPr="009061C7" w:rsidRDefault="00E449E1" w:rsidP="00E449E1">
      <w:pPr>
        <w:pStyle w:val="Listeavsnitt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E446A5" w:rsidRPr="009061C7" w:rsidRDefault="00E446A5" w:rsidP="00E446A5">
      <w:pPr>
        <w:spacing w:after="0" w:line="240" w:lineRule="auto"/>
        <w:jc w:val="center"/>
        <w:rPr>
          <w:sz w:val="28"/>
          <w:szCs w:val="28"/>
        </w:rPr>
      </w:pPr>
    </w:p>
    <w:p w:rsidR="00E449E1" w:rsidRPr="009061C7" w:rsidRDefault="00C518C8" w:rsidP="00720A10">
      <w:pPr>
        <w:spacing w:after="0" w:line="240" w:lineRule="auto"/>
        <w:rPr>
          <w:rFonts w:ascii="Arial" w:hAnsi="Arial" w:cs="Arial"/>
          <w:b/>
          <w:color w:val="CC0000"/>
          <w:sz w:val="28"/>
          <w:szCs w:val="28"/>
        </w:rPr>
      </w:pPr>
      <w:r w:rsidRPr="00170135">
        <w:rPr>
          <w:rFonts w:ascii="Arial" w:hAnsi="Arial" w:cs="Arial"/>
          <w:noProof/>
          <w:sz w:val="28"/>
          <w:szCs w:val="28"/>
          <w:lang w:eastAsia="nb-NO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6565265</wp:posOffset>
            </wp:positionH>
            <wp:positionV relativeFrom="paragraph">
              <wp:posOffset>9525</wp:posOffset>
            </wp:positionV>
            <wp:extent cx="2381250" cy="2381250"/>
            <wp:effectExtent l="0" t="0" r="0" b="0"/>
            <wp:wrapNone/>
            <wp:docPr id="3" name="Bilde 3" descr="C:\Users\stelhaug\Downloads\QRCode for Påmelding Pårørendeskole 2023 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lhaug\Downloads\QRCode for Påmelding Pårørendeskole 2023 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C5A" w:rsidRPr="009061C7">
        <w:rPr>
          <w:rFonts w:ascii="Arial" w:hAnsi="Arial" w:cs="Arial"/>
          <w:b/>
          <w:color w:val="CC0000"/>
          <w:sz w:val="28"/>
          <w:szCs w:val="28"/>
        </w:rPr>
        <w:t>P</w:t>
      </w:r>
      <w:r w:rsidR="00720A10" w:rsidRPr="009061C7">
        <w:rPr>
          <w:rFonts w:ascii="Arial" w:hAnsi="Arial" w:cs="Arial"/>
          <w:b/>
          <w:color w:val="CC0000"/>
          <w:sz w:val="28"/>
          <w:szCs w:val="28"/>
        </w:rPr>
        <w:t>raktiske opplysninger</w:t>
      </w:r>
    </w:p>
    <w:p w:rsidR="006148E8" w:rsidRPr="009061C7" w:rsidRDefault="006148E8" w:rsidP="006148E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1C7">
        <w:rPr>
          <w:rFonts w:ascii="Arial" w:hAnsi="Arial" w:cs="Arial"/>
          <w:sz w:val="28"/>
          <w:szCs w:val="28"/>
        </w:rPr>
        <w:t>Fysisk oppmøte i Bykle helsehus</w:t>
      </w:r>
      <w:r w:rsidR="00EE6E6D">
        <w:rPr>
          <w:rFonts w:ascii="Arial" w:hAnsi="Arial" w:cs="Arial"/>
          <w:sz w:val="28"/>
          <w:szCs w:val="28"/>
        </w:rPr>
        <w:t>,</w:t>
      </w:r>
      <w:r w:rsidRPr="009061C7">
        <w:rPr>
          <w:rFonts w:ascii="Arial" w:hAnsi="Arial" w:cs="Arial"/>
          <w:sz w:val="28"/>
          <w:szCs w:val="28"/>
        </w:rPr>
        <w:t xml:space="preserve"> eller</w:t>
      </w:r>
      <w:r w:rsidR="00EE6E6D">
        <w:rPr>
          <w:rFonts w:ascii="Arial" w:hAnsi="Arial" w:cs="Arial"/>
          <w:sz w:val="28"/>
          <w:szCs w:val="28"/>
        </w:rPr>
        <w:t xml:space="preserve"> i</w:t>
      </w:r>
      <w:r w:rsidRPr="009061C7">
        <w:rPr>
          <w:rFonts w:ascii="Arial" w:hAnsi="Arial" w:cs="Arial"/>
          <w:sz w:val="28"/>
          <w:szCs w:val="28"/>
        </w:rPr>
        <w:t xml:space="preserve"> LMT Evje </w:t>
      </w:r>
      <w:r w:rsidR="00EE6E6D">
        <w:rPr>
          <w:rFonts w:ascii="Arial" w:hAnsi="Arial" w:cs="Arial"/>
          <w:sz w:val="28"/>
          <w:szCs w:val="28"/>
        </w:rPr>
        <w:t>sine lokaler i Sentrumsbygget</w:t>
      </w:r>
      <w:bookmarkStart w:id="0" w:name="_GoBack"/>
      <w:bookmarkEnd w:id="0"/>
    </w:p>
    <w:p w:rsidR="006148E8" w:rsidRPr="009061C7" w:rsidRDefault="00923CA7" w:rsidP="00720A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1C7">
        <w:rPr>
          <w:rFonts w:ascii="Arial" w:hAnsi="Arial" w:cs="Arial"/>
          <w:sz w:val="28"/>
          <w:szCs w:val="28"/>
        </w:rPr>
        <w:t>K</w:t>
      </w:r>
      <w:r w:rsidR="00720A10" w:rsidRPr="009061C7">
        <w:rPr>
          <w:rFonts w:ascii="Arial" w:hAnsi="Arial" w:cs="Arial"/>
          <w:sz w:val="28"/>
          <w:szCs w:val="28"/>
        </w:rPr>
        <w:t xml:space="preserve">urskvelder </w:t>
      </w:r>
      <w:r w:rsidR="00E449E1" w:rsidRPr="009061C7">
        <w:rPr>
          <w:rFonts w:ascii="Arial" w:hAnsi="Arial" w:cs="Arial"/>
          <w:sz w:val="28"/>
          <w:szCs w:val="28"/>
        </w:rPr>
        <w:t xml:space="preserve">fra kl.18.00 til </w:t>
      </w:r>
      <w:r w:rsidRPr="009061C7">
        <w:rPr>
          <w:rFonts w:ascii="Arial" w:hAnsi="Arial" w:cs="Arial"/>
          <w:sz w:val="28"/>
          <w:szCs w:val="28"/>
        </w:rPr>
        <w:t>21.00</w:t>
      </w:r>
      <w:r w:rsidR="006148E8" w:rsidRPr="009061C7">
        <w:rPr>
          <w:rFonts w:ascii="Arial" w:hAnsi="Arial" w:cs="Arial"/>
          <w:sz w:val="28"/>
          <w:szCs w:val="28"/>
        </w:rPr>
        <w:t xml:space="preserve"> </w:t>
      </w:r>
    </w:p>
    <w:p w:rsidR="00720A10" w:rsidRPr="009061C7" w:rsidRDefault="00E449E1" w:rsidP="00720A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1C7">
        <w:rPr>
          <w:rFonts w:ascii="Arial" w:hAnsi="Arial" w:cs="Arial"/>
          <w:sz w:val="28"/>
          <w:szCs w:val="28"/>
        </w:rPr>
        <w:t>S</w:t>
      </w:r>
      <w:r w:rsidR="00720A10" w:rsidRPr="009061C7">
        <w:rPr>
          <w:rFonts w:ascii="Arial" w:hAnsi="Arial" w:cs="Arial"/>
          <w:sz w:val="28"/>
          <w:szCs w:val="28"/>
        </w:rPr>
        <w:t xml:space="preserve">iste påmeldingsfrist: </w:t>
      </w:r>
      <w:r w:rsidR="00923CA7" w:rsidRPr="009061C7">
        <w:rPr>
          <w:rFonts w:ascii="Arial" w:hAnsi="Arial" w:cs="Arial"/>
          <w:sz w:val="28"/>
          <w:szCs w:val="28"/>
        </w:rPr>
        <w:t>30 sept.</w:t>
      </w:r>
      <w:r w:rsidR="006148E8" w:rsidRPr="009061C7">
        <w:rPr>
          <w:rFonts w:ascii="Arial" w:hAnsi="Arial" w:cs="Arial"/>
          <w:sz w:val="28"/>
          <w:szCs w:val="28"/>
        </w:rPr>
        <w:t xml:space="preserve"> </w:t>
      </w:r>
      <w:r w:rsidR="0025026B" w:rsidRPr="009061C7">
        <w:rPr>
          <w:rFonts w:ascii="Arial" w:hAnsi="Arial" w:cs="Arial"/>
          <w:sz w:val="28"/>
          <w:szCs w:val="28"/>
        </w:rPr>
        <w:t>20</w:t>
      </w:r>
      <w:r w:rsidR="00872D83">
        <w:rPr>
          <w:rFonts w:ascii="Arial" w:hAnsi="Arial" w:cs="Arial"/>
          <w:sz w:val="28"/>
          <w:szCs w:val="28"/>
        </w:rPr>
        <w:t>23</w:t>
      </w:r>
      <w:r w:rsidR="00170135" w:rsidRPr="001701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449E1" w:rsidRPr="009061C7" w:rsidRDefault="00E449E1" w:rsidP="00720A1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1431E" w:rsidRPr="009061C7" w:rsidRDefault="00D1431E" w:rsidP="00720A1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1431E" w:rsidRPr="009061C7" w:rsidRDefault="00D1431E" w:rsidP="00720A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1C7">
        <w:rPr>
          <w:rFonts w:ascii="Arial" w:hAnsi="Arial" w:cs="Arial"/>
          <w:sz w:val="28"/>
          <w:szCs w:val="28"/>
        </w:rPr>
        <w:t xml:space="preserve">Skann QR-koden som tar deg til et påmeldingsskjema, </w:t>
      </w:r>
    </w:p>
    <w:p w:rsidR="00D1431E" w:rsidRPr="009061C7" w:rsidRDefault="00D1431E" w:rsidP="00720A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1C7">
        <w:rPr>
          <w:rFonts w:ascii="Arial" w:hAnsi="Arial" w:cs="Arial"/>
          <w:sz w:val="28"/>
          <w:szCs w:val="28"/>
        </w:rPr>
        <w:t>eller</w:t>
      </w:r>
      <w:r w:rsidR="00720A10" w:rsidRPr="009061C7">
        <w:rPr>
          <w:rFonts w:ascii="Arial" w:hAnsi="Arial" w:cs="Arial"/>
          <w:sz w:val="28"/>
          <w:szCs w:val="28"/>
        </w:rPr>
        <w:t xml:space="preserve"> ringe elle</w:t>
      </w:r>
      <w:r w:rsidRPr="009061C7">
        <w:rPr>
          <w:rFonts w:ascii="Arial" w:hAnsi="Arial" w:cs="Arial"/>
          <w:sz w:val="28"/>
          <w:szCs w:val="28"/>
        </w:rPr>
        <w:t>r sende e-post til koordinator.</w:t>
      </w:r>
    </w:p>
    <w:p w:rsidR="00D1431E" w:rsidRPr="009061C7" w:rsidRDefault="004D6783" w:rsidP="00720A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1C7">
        <w:rPr>
          <w:rFonts w:ascii="Arial" w:hAnsi="Arial" w:cs="Arial"/>
          <w:sz w:val="28"/>
          <w:szCs w:val="28"/>
        </w:rPr>
        <w:t xml:space="preserve"> </w:t>
      </w:r>
    </w:p>
    <w:p w:rsidR="009061C7" w:rsidRDefault="00720A10" w:rsidP="00720A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1C7">
        <w:rPr>
          <w:rFonts w:ascii="Arial" w:hAnsi="Arial" w:cs="Arial"/>
          <w:sz w:val="28"/>
          <w:szCs w:val="28"/>
        </w:rPr>
        <w:t xml:space="preserve">Navn: </w:t>
      </w:r>
      <w:r w:rsidRPr="009061C7">
        <w:rPr>
          <w:rFonts w:ascii="Arial" w:hAnsi="Arial" w:cs="Arial"/>
          <w:sz w:val="28"/>
          <w:szCs w:val="28"/>
        </w:rPr>
        <w:tab/>
      </w:r>
      <w:r w:rsidRPr="009061C7">
        <w:rPr>
          <w:rFonts w:ascii="Arial" w:hAnsi="Arial" w:cs="Arial"/>
          <w:sz w:val="28"/>
          <w:szCs w:val="28"/>
        </w:rPr>
        <w:tab/>
        <w:t>Signe Telhaug – Koordinator i Hukommelsesteamet</w:t>
      </w:r>
    </w:p>
    <w:p w:rsidR="00720A10" w:rsidRPr="009061C7" w:rsidRDefault="00DA48D8" w:rsidP="00720A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1C7">
        <w:rPr>
          <w:rFonts w:ascii="Arial" w:hAnsi="Arial" w:cs="Arial"/>
          <w:sz w:val="28"/>
          <w:szCs w:val="28"/>
        </w:rPr>
        <w:t>Telefon:</w:t>
      </w:r>
      <w:r w:rsidRPr="009061C7">
        <w:rPr>
          <w:rFonts w:ascii="Arial" w:hAnsi="Arial" w:cs="Arial"/>
          <w:sz w:val="28"/>
          <w:szCs w:val="28"/>
        </w:rPr>
        <w:tab/>
      </w:r>
      <w:r w:rsidR="009061C7">
        <w:rPr>
          <w:rFonts w:ascii="Arial" w:hAnsi="Arial" w:cs="Arial"/>
          <w:sz w:val="28"/>
          <w:szCs w:val="28"/>
        </w:rPr>
        <w:tab/>
      </w:r>
      <w:r w:rsidR="00720A10" w:rsidRPr="009061C7">
        <w:rPr>
          <w:rFonts w:ascii="Arial" w:hAnsi="Arial" w:cs="Arial"/>
          <w:sz w:val="28"/>
          <w:szCs w:val="28"/>
        </w:rPr>
        <w:t>945 20 970</w:t>
      </w:r>
    </w:p>
    <w:p w:rsidR="00B452CA" w:rsidRDefault="00DA48D8" w:rsidP="00720A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1C7">
        <w:rPr>
          <w:rFonts w:ascii="Arial" w:hAnsi="Arial" w:cs="Arial"/>
          <w:sz w:val="28"/>
          <w:szCs w:val="28"/>
        </w:rPr>
        <w:t xml:space="preserve">E-post: </w:t>
      </w:r>
      <w:r w:rsidRPr="009061C7">
        <w:rPr>
          <w:rFonts w:ascii="Arial" w:hAnsi="Arial" w:cs="Arial"/>
          <w:sz w:val="28"/>
          <w:szCs w:val="28"/>
        </w:rPr>
        <w:tab/>
      </w:r>
      <w:r w:rsidR="009061C7">
        <w:rPr>
          <w:rFonts w:ascii="Arial" w:hAnsi="Arial" w:cs="Arial"/>
          <w:sz w:val="28"/>
          <w:szCs w:val="28"/>
        </w:rPr>
        <w:tab/>
      </w:r>
      <w:r w:rsidR="00720A10" w:rsidRPr="009061C7">
        <w:rPr>
          <w:rFonts w:ascii="Arial" w:hAnsi="Arial" w:cs="Arial"/>
          <w:sz w:val="28"/>
          <w:szCs w:val="28"/>
        </w:rPr>
        <w:t xml:space="preserve">signe.telhaug@e-h.kommune.no </w:t>
      </w:r>
    </w:p>
    <w:p w:rsidR="0011159E" w:rsidRPr="009061C7" w:rsidRDefault="0011159E" w:rsidP="00720A1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061C7" w:rsidRDefault="009061C7" w:rsidP="00720A1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452CA" w:rsidRPr="009061C7" w:rsidRDefault="00B452CA" w:rsidP="00720A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61C7">
        <w:rPr>
          <w:rFonts w:ascii="Arial" w:hAnsi="Arial" w:cs="Arial"/>
          <w:sz w:val="28"/>
          <w:szCs w:val="28"/>
        </w:rPr>
        <w:t>Pårørendeskolen er et interkommunalt samarbeid mellom kommunene i Bykle, Valle, Bygland, Evje &amp; Hornnes og Åseral</w:t>
      </w:r>
    </w:p>
    <w:sectPr w:rsidR="00B452CA" w:rsidRPr="009061C7" w:rsidSect="008749E2">
      <w:pgSz w:w="16838" w:h="23811" w:code="8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DB" w:rsidRDefault="00B937DB" w:rsidP="00F7420D">
      <w:pPr>
        <w:spacing w:after="0" w:line="240" w:lineRule="auto"/>
      </w:pPr>
      <w:r>
        <w:separator/>
      </w:r>
    </w:p>
  </w:endnote>
  <w:endnote w:type="continuationSeparator" w:id="0">
    <w:p w:rsidR="00B937DB" w:rsidRDefault="00B937DB" w:rsidP="00F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DB" w:rsidRDefault="00B937DB" w:rsidP="00F7420D">
      <w:pPr>
        <w:spacing w:after="0" w:line="240" w:lineRule="auto"/>
      </w:pPr>
      <w:r>
        <w:separator/>
      </w:r>
    </w:p>
  </w:footnote>
  <w:footnote w:type="continuationSeparator" w:id="0">
    <w:p w:rsidR="00B937DB" w:rsidRDefault="00B937DB" w:rsidP="00F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1A04"/>
    <w:multiLevelType w:val="hybridMultilevel"/>
    <w:tmpl w:val="775A3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4728"/>
    <w:multiLevelType w:val="hybridMultilevel"/>
    <w:tmpl w:val="4D2CF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0641"/>
    <w:multiLevelType w:val="hybridMultilevel"/>
    <w:tmpl w:val="1952BD9A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AC6DC7"/>
    <w:multiLevelType w:val="hybridMultilevel"/>
    <w:tmpl w:val="3DD447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5299C"/>
    <w:multiLevelType w:val="hybridMultilevel"/>
    <w:tmpl w:val="EBC6B12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D9"/>
    <w:rsid w:val="000176D7"/>
    <w:rsid w:val="00090597"/>
    <w:rsid w:val="0011159E"/>
    <w:rsid w:val="0012285E"/>
    <w:rsid w:val="00140504"/>
    <w:rsid w:val="00143005"/>
    <w:rsid w:val="00170135"/>
    <w:rsid w:val="00174286"/>
    <w:rsid w:val="001746A0"/>
    <w:rsid w:val="0020349D"/>
    <w:rsid w:val="002250B7"/>
    <w:rsid w:val="00235104"/>
    <w:rsid w:val="0025026B"/>
    <w:rsid w:val="00281D8C"/>
    <w:rsid w:val="002B7410"/>
    <w:rsid w:val="002C3BC8"/>
    <w:rsid w:val="002D4DDD"/>
    <w:rsid w:val="002D5F7C"/>
    <w:rsid w:val="002E6749"/>
    <w:rsid w:val="00300B8F"/>
    <w:rsid w:val="00355305"/>
    <w:rsid w:val="003725E3"/>
    <w:rsid w:val="00395E24"/>
    <w:rsid w:val="003968A9"/>
    <w:rsid w:val="003D01A2"/>
    <w:rsid w:val="003D243A"/>
    <w:rsid w:val="003E1F29"/>
    <w:rsid w:val="0041423B"/>
    <w:rsid w:val="0045721A"/>
    <w:rsid w:val="004909A5"/>
    <w:rsid w:val="004940A1"/>
    <w:rsid w:val="004D6783"/>
    <w:rsid w:val="004E5646"/>
    <w:rsid w:val="004F2651"/>
    <w:rsid w:val="00521E0F"/>
    <w:rsid w:val="00592F00"/>
    <w:rsid w:val="005C41E0"/>
    <w:rsid w:val="006148E8"/>
    <w:rsid w:val="0068511B"/>
    <w:rsid w:val="006B027A"/>
    <w:rsid w:val="006E0455"/>
    <w:rsid w:val="006E7ED5"/>
    <w:rsid w:val="006F42CB"/>
    <w:rsid w:val="00710D25"/>
    <w:rsid w:val="00720A10"/>
    <w:rsid w:val="00736F26"/>
    <w:rsid w:val="007500A5"/>
    <w:rsid w:val="007721F9"/>
    <w:rsid w:val="007B1245"/>
    <w:rsid w:val="007E5104"/>
    <w:rsid w:val="007F007A"/>
    <w:rsid w:val="008550DE"/>
    <w:rsid w:val="00872D83"/>
    <w:rsid w:val="008749E2"/>
    <w:rsid w:val="00893D22"/>
    <w:rsid w:val="008B1A4F"/>
    <w:rsid w:val="008F0B2D"/>
    <w:rsid w:val="00900E91"/>
    <w:rsid w:val="009061C7"/>
    <w:rsid w:val="00921544"/>
    <w:rsid w:val="00923CA7"/>
    <w:rsid w:val="00932EB4"/>
    <w:rsid w:val="009C41F1"/>
    <w:rsid w:val="009C52D9"/>
    <w:rsid w:val="00A06C97"/>
    <w:rsid w:val="00A10A06"/>
    <w:rsid w:val="00A15348"/>
    <w:rsid w:val="00A2747E"/>
    <w:rsid w:val="00A30E23"/>
    <w:rsid w:val="00A44D2D"/>
    <w:rsid w:val="00A65046"/>
    <w:rsid w:val="00A97F18"/>
    <w:rsid w:val="00AF36A3"/>
    <w:rsid w:val="00B001B5"/>
    <w:rsid w:val="00B05222"/>
    <w:rsid w:val="00B11DAA"/>
    <w:rsid w:val="00B452CA"/>
    <w:rsid w:val="00B50419"/>
    <w:rsid w:val="00B66FB3"/>
    <w:rsid w:val="00B73105"/>
    <w:rsid w:val="00B91221"/>
    <w:rsid w:val="00B918B3"/>
    <w:rsid w:val="00B937DB"/>
    <w:rsid w:val="00BB62B6"/>
    <w:rsid w:val="00BD62A5"/>
    <w:rsid w:val="00BF2C07"/>
    <w:rsid w:val="00C327EA"/>
    <w:rsid w:val="00C518C8"/>
    <w:rsid w:val="00C622A6"/>
    <w:rsid w:val="00C76FA1"/>
    <w:rsid w:val="00C82D0B"/>
    <w:rsid w:val="00CC578D"/>
    <w:rsid w:val="00D1431E"/>
    <w:rsid w:val="00D43C5A"/>
    <w:rsid w:val="00D5386C"/>
    <w:rsid w:val="00D54756"/>
    <w:rsid w:val="00D67EB6"/>
    <w:rsid w:val="00DA48D8"/>
    <w:rsid w:val="00DA6DA7"/>
    <w:rsid w:val="00DF4D84"/>
    <w:rsid w:val="00E170A9"/>
    <w:rsid w:val="00E446A5"/>
    <w:rsid w:val="00E449E1"/>
    <w:rsid w:val="00E70093"/>
    <w:rsid w:val="00E8498D"/>
    <w:rsid w:val="00E95AE1"/>
    <w:rsid w:val="00EC4B42"/>
    <w:rsid w:val="00EE6038"/>
    <w:rsid w:val="00EE6E6D"/>
    <w:rsid w:val="00F14B1E"/>
    <w:rsid w:val="00F7420D"/>
    <w:rsid w:val="00FB518B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A8B8"/>
  <w15:chartTrackingRefBased/>
  <w15:docId w15:val="{81450085-8B54-4D55-8DF5-83BFB6FA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E446A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val="nn-NO" w:eastAsia="nb-NO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E446A5"/>
    <w:pPr>
      <w:keepNext/>
      <w:keepLines/>
      <w:spacing w:before="260"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C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52D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14"/>
    <w:qFormat/>
    <w:rsid w:val="00E446A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1"/>
    <w:rsid w:val="00E446A5"/>
    <w:rPr>
      <w:rFonts w:asciiTheme="majorHAnsi" w:eastAsiaTheme="majorEastAsia" w:hAnsiTheme="majorHAnsi" w:cstheme="majorBidi"/>
      <w:b/>
      <w:color w:val="000000" w:themeColor="text1"/>
      <w:sz w:val="32"/>
      <w:szCs w:val="32"/>
      <w:lang w:val="nn-NO" w:eastAsia="nb-NO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E446A5"/>
    <w:rPr>
      <w:rFonts w:asciiTheme="majorHAnsi" w:eastAsiaTheme="majorEastAsia" w:hAnsiTheme="majorHAnsi" w:cstheme="majorBidi"/>
      <w:b/>
      <w:color w:val="000000" w:themeColor="text1"/>
      <w:sz w:val="28"/>
      <w:szCs w:val="26"/>
      <w:lang w:val="nn-NO" w:eastAsia="nb-NO"/>
    </w:rPr>
  </w:style>
  <w:style w:type="table" w:styleId="Tabellrutenett">
    <w:name w:val="Table Grid"/>
    <w:basedOn w:val="Vanligtabell"/>
    <w:rsid w:val="00E44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420D"/>
  </w:style>
  <w:style w:type="paragraph" w:styleId="Bunntekst">
    <w:name w:val="footer"/>
    <w:basedOn w:val="Normal"/>
    <w:link w:val="BunntekstTegn"/>
    <w:uiPriority w:val="99"/>
    <w:unhideWhenUsed/>
    <w:rsid w:val="00F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371CB-B563-4178-A43B-1D6D6E5B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Horve</dc:creator>
  <cp:keywords/>
  <dc:description/>
  <cp:lastModifiedBy>Signe Telhaug</cp:lastModifiedBy>
  <cp:revision>39</cp:revision>
  <cp:lastPrinted>2023-09-04T06:40:00Z</cp:lastPrinted>
  <dcterms:created xsi:type="dcterms:W3CDTF">2021-04-14T12:52:00Z</dcterms:created>
  <dcterms:modified xsi:type="dcterms:W3CDTF">2023-09-04T06:46:00Z</dcterms:modified>
</cp:coreProperties>
</file>